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0C2" w:rsidRDefault="001D40C2" w:rsidP="001D40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426A12" wp14:editId="4AEC2B00">
            <wp:extent cx="523875" cy="638175"/>
            <wp:effectExtent l="0" t="0" r="9525" b="0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D40C2" w:rsidRDefault="001D40C2" w:rsidP="001D40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D40C2" w:rsidRDefault="001D40C2" w:rsidP="001D40C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D40C2" w:rsidRDefault="001D40C2" w:rsidP="001D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D40C2" w:rsidRDefault="001D40C2" w:rsidP="001D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40C2" w:rsidRDefault="001D40C2" w:rsidP="001D40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D40C2" w:rsidRDefault="001D40C2" w:rsidP="001D40C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40C2" w:rsidRDefault="001D40C2" w:rsidP="001D40C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4794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D40C2" w:rsidRDefault="001D40C2" w:rsidP="001D40C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D40C2" w:rsidRDefault="001D40C2" w:rsidP="001D4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заяву</w:t>
      </w:r>
    </w:p>
    <w:p w:rsidR="001D40C2" w:rsidRDefault="001D40C2" w:rsidP="001D40C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Буренко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К.Ю.</w:t>
      </w:r>
    </w:p>
    <w:p w:rsidR="001D40C2" w:rsidRPr="00322D44" w:rsidRDefault="001D40C2" w:rsidP="001D40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Катерини Юріївни   про надання дозволу на розробку проекту землеустрою щодо відведення земельної ділянки у власність  орієнтовним розміром   від 500 до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м для будівництва та обслуговування житлового будинку, господарських будівель і споруд ( присадибна ділянка)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Рубежівська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Буча та розглянувши подані заявником графічні матеріали бажаного місця розташування земельної ділянки,</w:t>
      </w:r>
      <w:r w:rsidRPr="00E10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враховуючи, що  земельна ділянка на яку пр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тендує заявник </w:t>
      </w:r>
      <w:r>
        <w:rPr>
          <w:rFonts w:ascii="Times New Roman" w:hAnsi="Times New Roman" w:cs="Times New Roman"/>
          <w:sz w:val="28"/>
          <w:szCs w:val="28"/>
          <w:lang w:val="uk-UA"/>
        </w:rPr>
        <w:t>за рішенням Бучанської міської ради дано дозвіл  іншій особі на розробку  проекту землеустрою щодо відведення у власність та зареєстрована в Державному земельному кадастрі за кадастровим номером 3210800000:01:129:0029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1D40C2" w:rsidRPr="00322D44" w:rsidRDefault="001D40C2" w:rsidP="001D4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40C2" w:rsidRDefault="001D40C2" w:rsidP="001D4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D40C2" w:rsidRDefault="001D40C2" w:rsidP="001D40C2">
      <w:pPr>
        <w:rPr>
          <w:lang w:val="uk-UA"/>
        </w:rPr>
      </w:pPr>
    </w:p>
    <w:p w:rsidR="001D40C2" w:rsidRDefault="001D40C2" w:rsidP="001D4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0C2" w:rsidRPr="00DC70F2" w:rsidRDefault="001D40C2" w:rsidP="001D40C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Юріївні</w:t>
      </w:r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70F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C7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1D40C2" w:rsidRDefault="001D40C2" w:rsidP="001D40C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40C2" w:rsidRPr="00DC70F2" w:rsidRDefault="001D40C2" w:rsidP="001D40C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0F2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DC70F2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DC70F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>.</w:t>
      </w:r>
    </w:p>
    <w:p w:rsidR="001D40C2" w:rsidRDefault="001D40C2" w:rsidP="001D40C2">
      <w:pPr>
        <w:rPr>
          <w:rFonts w:ascii="Times New Roman" w:hAnsi="Times New Roman" w:cs="Times New Roman"/>
          <w:b/>
          <w:sz w:val="28"/>
          <w:szCs w:val="28"/>
        </w:rPr>
      </w:pPr>
    </w:p>
    <w:p w:rsidR="001D40C2" w:rsidRDefault="001D40C2" w:rsidP="001D40C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40C2" w:rsidRDefault="001D40C2" w:rsidP="001D4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1D40C2" w:rsidRDefault="001D40C2" w:rsidP="001D40C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17DCC"/>
    <w:multiLevelType w:val="hybridMultilevel"/>
    <w:tmpl w:val="9D14A192"/>
    <w:lvl w:ilvl="0" w:tplc="3A7E50C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3D"/>
    <w:rsid w:val="001D40C2"/>
    <w:rsid w:val="00262130"/>
    <w:rsid w:val="003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697F5-7528-4FB1-8D35-2F4985EA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4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2020-05-15T09:32:00Z</dcterms:created>
  <dcterms:modified xsi:type="dcterms:W3CDTF">2020-05-15T09:32:00Z</dcterms:modified>
</cp:coreProperties>
</file>